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</w:t>
      </w:r>
      <w:bookmarkStart w:id="0" w:name="_Toc133126423"/>
      <w:r w:rsidRPr="00562D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ОТРОКСКОГО СЕЛЬСОВЕТА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ИДРИНСКИЙ РАЙОН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КРАСНОЯРСКИЙ КРАЙ</w:t>
      </w: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.02.2021                                  с. Отрок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№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gramStart"/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bookmarkEnd w:id="0"/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562D85">
        <w:rPr>
          <w:rFonts w:ascii="Times New Roman" w:eastAsia="Times New Roman" w:hAnsi="Times New Roman" w:cs="Times New Roman"/>
          <w:sz w:val="28"/>
          <w:lang w:eastAsia="ru-RU"/>
        </w:rPr>
        <w:t xml:space="preserve">Об утверждении плана мероприятий по обеспечению пожарной безопасности для населённых пунктов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сельсовета </w:t>
      </w:r>
      <w:r w:rsidRPr="00562D85">
        <w:rPr>
          <w:rFonts w:ascii="Times New Roman" w:eastAsia="Times New Roman" w:hAnsi="Times New Roman" w:cs="Times New Roman"/>
          <w:sz w:val="28"/>
          <w:lang w:eastAsia="ru-RU"/>
        </w:rPr>
        <w:t>на 2021 год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 декабря 1994 г. № 69-ФЗ, «О пожарной безопасности», Федеральным законом от 06 октября 2003 г.    № 131-ФЗ «Об общих принципах организации местного самоуправления в Российской Федерации», в целях предупреждения пожаров, уменьшения их последствий в том числе, связанных с гибелью людей, руководствуясь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62D8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62D85" w:rsidRPr="00562D85" w:rsidRDefault="00562D85" w:rsidP="00562D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план мероприятий по </w:t>
      </w:r>
      <w:r w:rsidRPr="00562D85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6"/>
          <w:lang w:eastAsia="ru-RU"/>
        </w:rPr>
        <w:t xml:space="preserve">обеспечению пожарной безопасности 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6"/>
          <w:lang w:eastAsia="ru-RU"/>
        </w:rPr>
        <w:t>Отрокском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6"/>
          <w:lang w:eastAsia="ru-RU"/>
        </w:rPr>
        <w:t xml:space="preserve"> сельсовете</w:t>
      </w:r>
      <w:r w:rsidRPr="00562D85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6"/>
          <w:lang w:eastAsia="ru-RU"/>
        </w:rPr>
        <w:t xml:space="preserve"> на 2021 год 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562D85" w:rsidRPr="00562D85" w:rsidRDefault="00562D85" w:rsidP="00562D8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постановления, оставляю за собой.</w:t>
      </w:r>
    </w:p>
    <w:p w:rsidR="00562D85" w:rsidRPr="00562D85" w:rsidRDefault="00562D85" w:rsidP="00562D8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62D8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62D85" w:rsidRPr="00562D85" w:rsidRDefault="00562D85" w:rsidP="00562D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62D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сельсовета                                                         К.И. Москаленко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Default="00562D85" w:rsidP="00562D85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62D85" w:rsidRDefault="00562D85" w:rsidP="00562D85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Default="00562D85" w:rsidP="00562D85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Default="00562D85" w:rsidP="00562D85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D85" w:rsidRPr="00562D85" w:rsidRDefault="00562D85" w:rsidP="00562D85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62D85" w:rsidRPr="00562D85" w:rsidTr="00562D85">
        <w:tc>
          <w:tcPr>
            <w:tcW w:w="4785" w:type="dxa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sz w:val="26"/>
                <w:szCs w:val="26"/>
              </w:rPr>
            </w:pPr>
            <w:bookmarkStart w:id="1" w:name="_GoBack"/>
            <w:bookmarkEnd w:id="1"/>
            <w:r w:rsidRPr="00562D85">
              <w:rPr>
                <w:rFonts w:eastAsia="Times New Roman"/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D83C6C" wp14:editId="6C92E04F">
                      <wp:simplePos x="0" y="0"/>
                      <wp:positionH relativeFrom="column">
                        <wp:posOffset>2834640</wp:posOffset>
                      </wp:positionH>
                      <wp:positionV relativeFrom="paragraph">
                        <wp:posOffset>-361950</wp:posOffset>
                      </wp:positionV>
                      <wp:extent cx="390525" cy="238125"/>
                      <wp:effectExtent l="0" t="0" r="28575" b="28575"/>
                      <wp:wrapNone/>
                      <wp:docPr id="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905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23.2pt;margin-top:-28.5pt;width:30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" fillcolor="window" strokecolor="window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4786" w:type="dxa"/>
          </w:tcPr>
          <w:p w:rsidR="00562D85" w:rsidRPr="00562D85" w:rsidRDefault="00562D85" w:rsidP="003C65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</w:p>
          <w:p w:rsidR="00562D85" w:rsidRPr="00562D85" w:rsidRDefault="00562D85" w:rsidP="003C65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562D85" w:rsidRPr="00562D85" w:rsidRDefault="00562D85" w:rsidP="003C65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C6569">
              <w:rPr>
                <w:rFonts w:ascii="Times New Roman" w:eastAsia="Times New Roman" w:hAnsi="Times New Roman"/>
                <w:sz w:val="24"/>
                <w:szCs w:val="24"/>
              </w:rPr>
              <w:t>Отрокского</w:t>
            </w:r>
            <w:proofErr w:type="spellEnd"/>
            <w:r w:rsidRPr="003C6569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</w:t>
            </w:r>
          </w:p>
          <w:p w:rsidR="00562D85" w:rsidRPr="00562D85" w:rsidRDefault="00562D85" w:rsidP="003C65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/>
                <w:sz w:val="24"/>
                <w:szCs w:val="24"/>
              </w:rPr>
              <w:t>от 2</w:t>
            </w:r>
            <w:r w:rsidRPr="003C656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562D85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Pr="003C656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562D85">
              <w:rPr>
                <w:rFonts w:ascii="Times New Roman" w:eastAsia="Times New Roman" w:hAnsi="Times New Roman"/>
                <w:sz w:val="24"/>
                <w:szCs w:val="24"/>
              </w:rPr>
              <w:t xml:space="preserve">.2021 № </w:t>
            </w:r>
            <w:r w:rsidRPr="003C6569">
              <w:rPr>
                <w:rFonts w:ascii="Times New Roman" w:eastAsia="Times New Roman" w:hAnsi="Times New Roman"/>
                <w:sz w:val="24"/>
                <w:szCs w:val="24"/>
              </w:rPr>
              <w:t>2-п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562D85" w:rsidRPr="00562D85" w:rsidRDefault="00562D85" w:rsidP="00562D85">
      <w:pPr>
        <w:widowControl w:val="0"/>
        <w:autoSpaceDE w:val="0"/>
        <w:autoSpaceDN w:val="0"/>
        <w:adjustRightInd w:val="0"/>
        <w:jc w:val="right"/>
        <w:rPr>
          <w:rFonts w:ascii="Calibri" w:eastAsia="Times New Roman" w:hAnsi="Calibri" w:cs="Times New Roman"/>
          <w:b/>
          <w:sz w:val="26"/>
          <w:szCs w:val="26"/>
          <w:lang w:eastAsia="ru-RU"/>
        </w:rPr>
      </w:pP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План 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мероприятий по обеспечению пожарной безопасности </w:t>
      </w:r>
    </w:p>
    <w:p w:rsidR="00562D85" w:rsidRPr="00562D85" w:rsidRDefault="00562D85" w:rsidP="00562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62D8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для населённых пунктов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сельсовета </w:t>
      </w:r>
      <w:r w:rsidRPr="00562D8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на 2021 год.</w:t>
      </w:r>
    </w:p>
    <w:p w:rsidR="00562D85" w:rsidRPr="00562D85" w:rsidRDefault="00562D85" w:rsidP="00562D85">
      <w:pPr>
        <w:framePr w:h="720" w:hSpace="38" w:wrap="notBeside" w:vAnchor="text" w:hAnchor="margin" w:x="-1103" w:y="4743"/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562D85" w:rsidRPr="00562D85" w:rsidRDefault="00562D85" w:rsidP="00562D85">
      <w:pPr>
        <w:widowControl w:val="0"/>
        <w:autoSpaceDE w:val="0"/>
        <w:autoSpaceDN w:val="0"/>
        <w:adjustRightInd w:val="0"/>
        <w:spacing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1002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7"/>
        <w:gridCol w:w="4435"/>
        <w:gridCol w:w="1417"/>
        <w:gridCol w:w="1984"/>
        <w:gridCol w:w="283"/>
        <w:gridCol w:w="1234"/>
      </w:tblGrid>
      <w:tr w:rsidR="00562D85" w:rsidRPr="00562D85" w:rsidTr="00562D85">
        <w:trPr>
          <w:trHeight w:hRule="exact" w:val="884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Лица, ответственные за выполнение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62D85" w:rsidRPr="00562D85" w:rsidTr="00562D85">
        <w:trPr>
          <w:trHeight w:val="464"/>
        </w:trPr>
        <w:tc>
          <w:tcPr>
            <w:tcW w:w="10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I. Подготовка и корректировка нормативных правовых актов 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нормативных документов по вопросам обеспечения пожарной безопасности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D85" w:rsidRPr="00562D85" w:rsidTr="00562D85">
        <w:trPr>
          <w:trHeight w:hRule="exact" w:val="884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О проведении обследований населенных пунктов подверженных угрозам ландшафтных пожаров.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984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На весенне-летний пожароопасный период.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25 марта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101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На осенне-зимний пожароопасный период.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15 сентября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70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На период проведения сельскохозяйственных посевных и уборочных работ.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01 июня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99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По обучению населения мерам пожарной безопасности.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31 января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cantSplit/>
          <w:trHeight w:hRule="exact" w:val="112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Разработать (откорректировать) и утвердить планы привлечения сил и средств на тушение пожаров, в том числе тушение пожаров на ненаселенных территориях  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0E3034">
        <w:trPr>
          <w:cantSplit/>
          <w:trHeight w:hRule="exact" w:val="1712"/>
        </w:trPr>
        <w:tc>
          <w:tcPr>
            <w:tcW w:w="6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бюджетные заявки на выделение денежных средств (субвенций) бюджету  поселения на обеспечение первичных мер пожарной безопасности, повышение уровня противопожарной защиты муниципальных учреждений.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1 июня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фор-</w:t>
            </w:r>
            <w:proofErr w:type="spell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мировании</w:t>
            </w:r>
            <w:proofErr w:type="spellEnd"/>
            <w:proofErr w:type="gram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 на следующий финансовый год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113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Разработать и утвердить годовой график работы по обучению и информированию населения о мерах пожарной безопасности, ведению противопожарной пропаганды и агитации в СМИ.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113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Разработать и утвердить муниципальную программу по вопросам обеспечения пожарной безопасности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До 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.2021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113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Разработать, ежемесячно начиная с 01.01.2021 графики рейдовых мероприятий для патрульно-маневренных групп сельского поселения  по проведению профилактики пожаров в жилье и на территории населенных пунктов.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 до 1 числа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2D85" w:rsidRPr="00562D85" w:rsidTr="00562D85">
        <w:trPr>
          <w:trHeight w:val="566"/>
        </w:trPr>
        <w:tc>
          <w:tcPr>
            <w:tcW w:w="10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II. Организация работы при подготовке к весенне-летнему пожароопасному периоду 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(перечень мероприятий, включаемых в план)</w:t>
            </w:r>
          </w:p>
        </w:tc>
      </w:tr>
      <w:tr w:rsidR="0084095F" w:rsidRPr="00562D85" w:rsidTr="00562D85">
        <w:trPr>
          <w:trHeight w:hRule="exact" w:val="96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запас горюче-смазочных материалов, огнетушащих средств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20 марта </w:t>
            </w: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25C7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E25C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188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Взять на учет места произрастания сухой растительности, в том числе 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прилегающих</w:t>
            </w:r>
            <w:proofErr w:type="gram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населенным пунктам и объектам защиты. Провести опашку 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территорий населенных пунктов, прилегающих к участкам произрастания камыша и иной сухой древесно-кустарниковой растительности не зависимо</w:t>
            </w:r>
            <w:proofErr w:type="gram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принадлежности земельного участка.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апреля </w:t>
            </w: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25C7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E25C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опашка 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сентябрь-октябрь уход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апрель-май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года</w:t>
            </w:r>
          </w:p>
        </w:tc>
      </w:tr>
      <w:tr w:rsidR="00562D85" w:rsidRPr="00562D85" w:rsidTr="00562D85">
        <w:trPr>
          <w:trHeight w:hRule="exact" w:val="1587"/>
        </w:trPr>
        <w:tc>
          <w:tcPr>
            <w:tcW w:w="6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Провести </w:t>
            </w:r>
            <w:proofErr w:type="spell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обкос</w:t>
            </w:r>
            <w:proofErr w:type="spell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территорий, подверженных возгораниям и прилегающих к населенным пунктам, в целях их локализации, в том числе,  мест захоронения и прилегающих к ним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с учетом местных условий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2A74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Главы КФХ, 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95F" w:rsidRPr="00562D85" w:rsidTr="00562D85">
        <w:trPr>
          <w:trHeight w:hRule="exact" w:val="137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перечень бесхозных строений, отсутствующих указателей улиц, номеров домов. Принять меры по сносу данных строений, восстановлению отсутствующих указателей улиц, домов.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1149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Изготовить и обновить стенды по пропаганде мер пожарной безопасности, установить 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своевременным обновлением размещаемой информации в СМИ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течении 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140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Провести работу с населением с целью доведения информации о необходимости оснащения подворий граждан первичными средствами пожаротушения (баграми, лопатами, емкостями с водой) для оказания первой помощи по тушению пожаров.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20 мая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140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Обеспечить добровольную пожарную дружину в сельском поселении средствами для тушения ландшафтных пожаров (ранцевые огнетушители), а так же техникой приспособленной для тушения пожаров (трактор с плугом, бочка с водой)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01 марта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140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Принять постановление, об установлении на территории поселения особого противопожарного режима, режима повышенной готовности, режима ЧС.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повышении класса опасности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219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рамках муниципального 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выполнением правил благоустройства поселения проводить работу по пресечению сжигания мусора трав пожнивных остатков на территории поселения. В обязательном порядке выдавать предписания на уборку </w:t>
            </w:r>
            <w:proofErr w:type="spell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придворовых</w:t>
            </w:r>
            <w:proofErr w:type="spell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территорий, а также привлечение к административной ответственности по ст. 7.15 608-КЗ.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</w:t>
            </w:r>
            <w:proofErr w:type="gramStart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A12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D85" w:rsidRPr="00562D85" w:rsidTr="00562D85">
        <w:trPr>
          <w:trHeight w:val="768"/>
        </w:trPr>
        <w:tc>
          <w:tcPr>
            <w:tcW w:w="1002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2D85" w:rsidRPr="00562D85" w:rsidRDefault="00562D85" w:rsidP="00562D85">
            <w:pPr>
              <w:widowControl w:val="0"/>
              <w:tabs>
                <w:tab w:val="left" w:pos="615"/>
                <w:tab w:val="center" w:pos="49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III. Подготовка, утверждение и реализация дополнительных мероприятий по защите объектов</w:t>
            </w:r>
          </w:p>
          <w:p w:rsidR="00562D85" w:rsidRPr="00562D85" w:rsidRDefault="00562D85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 населенных пунктов в условиях сухой и жаркой погоды</w:t>
            </w:r>
          </w:p>
        </w:tc>
      </w:tr>
      <w:tr w:rsidR="0084095F" w:rsidRPr="00562D85" w:rsidTr="00562D85">
        <w:trPr>
          <w:trHeight w:hRule="exact" w:val="1662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график проверок населенных пунктов. Силами утвержденных комиссий организовать и провести проверку населенных пунктов  на предмет содержания противопожарных расстояний, очистки территорий от горючих материалов, в том числе на приусадебных участках граждан.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15 мая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356EC7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356E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84095F">
        <w:trPr>
          <w:trHeight w:hRule="exact" w:val="111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Организовать патрулирование населенных пунктов общественными инструкторами, добровольными пожарными, гражданами.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На период особого противопожарного режима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356EC7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356E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95F" w:rsidRPr="00562D85" w:rsidTr="00562D85">
        <w:trPr>
          <w:trHeight w:hRule="exact" w:val="1432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84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62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В рамках патрулирования населенных пунктов рейдовыми группами организовать составление протоколов об административном правонарушении в отношении виновных лиц с последующим рассмотрением на заседаниях административных комиссиях.</w:t>
            </w: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сезона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095F" w:rsidRDefault="0084095F">
            <w:r w:rsidRPr="00562D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356EC7">
              <w:rPr>
                <w:rFonts w:ascii="Times New Roman" w:eastAsia="Times New Roman" w:hAnsi="Times New Roman" w:cs="Times New Roman"/>
                <w:sz w:val="20"/>
                <w:szCs w:val="20"/>
              </w:rPr>
              <w:t>Отрокского</w:t>
            </w:r>
            <w:proofErr w:type="spellEnd"/>
            <w:r w:rsidRPr="00356E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95F" w:rsidRPr="00562D85" w:rsidRDefault="0084095F" w:rsidP="0056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2D85" w:rsidRPr="00562D85" w:rsidRDefault="00562D85" w:rsidP="00562D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D85" w:rsidRPr="00562D85" w:rsidRDefault="00562D85" w:rsidP="00562D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D85" w:rsidRPr="00562D85" w:rsidRDefault="00562D85" w:rsidP="00562D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5371" w:rsidRDefault="000A5371"/>
    <w:sectPr w:rsidR="000A5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85"/>
    <w:rsid w:val="000A5371"/>
    <w:rsid w:val="003C6569"/>
    <w:rsid w:val="00562D85"/>
    <w:rsid w:val="008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D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D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2021-03-03T01:42:00Z</cp:lastPrinted>
  <dcterms:created xsi:type="dcterms:W3CDTF">2021-03-03T01:18:00Z</dcterms:created>
  <dcterms:modified xsi:type="dcterms:W3CDTF">2021-03-03T01:44:00Z</dcterms:modified>
</cp:coreProperties>
</file>